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F048" w14:textId="77777777" w:rsidR="00793F25" w:rsidRPr="00D71EE9" w:rsidRDefault="00793F25" w:rsidP="00793F2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「MOXA 心靈導師：正向教育園地」桃園班</w:t>
      </w:r>
    </w:p>
    <w:p w14:paraId="68A8CE73" w14:textId="77777777" w:rsidR="00793F25" w:rsidRPr="00793F25" w:rsidRDefault="00793F25" w:rsidP="00793F25">
      <w:pPr>
        <w:jc w:val="center"/>
        <w:rPr>
          <w:rFonts w:ascii="SimSun" w:eastAsia="SimSun" w:hAnsi="SimSun"/>
          <w:b/>
          <w:bCs/>
        </w:rPr>
      </w:pPr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報名簡章</w:t>
      </w:r>
    </w:p>
    <w:p w14:paraId="2F04F8E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一、目的</w:t>
      </w:r>
    </w:p>
    <w:p w14:paraId="3274BE6F" w14:textId="77777777" w:rsidR="00B71BD0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以阿德勒心理學為基礎，規劃一系列課程，培訓國小教師班級經營的核心</w:t>
      </w:r>
    </w:p>
    <w:p w14:paraId="727FDA0C" w14:textId="77777777" w:rsidR="00B71BD0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策略與技巧、培養面對學生的正向信念與技能、讓「正向教育園地」在校</w:t>
      </w:r>
    </w:p>
    <w:p w14:paraId="02366894" w14:textId="39C977FB" w:rsidR="00793F25" w:rsidRPr="009A0A86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園植根。</w:t>
      </w:r>
    </w:p>
    <w:p w14:paraId="7C56B9B9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二、課程期間</w:t>
      </w:r>
    </w:p>
    <w:p w14:paraId="261FE4BF" w14:textId="62A0F54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2024 年 8 月~2026 年 7 月，為期兩年</w:t>
      </w:r>
    </w:p>
    <w:p w14:paraId="30974B94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三、指導單位</w:t>
      </w:r>
    </w:p>
    <w:p w14:paraId="373B3E97" w14:textId="55CE2CD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桃園市教育局</w:t>
      </w:r>
    </w:p>
    <w:p w14:paraId="76DCE7D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四、主辦單位</w:t>
      </w:r>
    </w:p>
    <w:p w14:paraId="0372E7AC" w14:textId="08C5C21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財團法人 MOXA 心源教育基金會</w:t>
      </w:r>
    </w:p>
    <w:p w14:paraId="4AB76A34" w14:textId="3EF4E8C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桃園市校長暨教師專業發展評鑑中心(地方輔導群)</w:t>
      </w:r>
    </w:p>
    <w:p w14:paraId="0D0C5B96" w14:textId="5B0F49B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桃園市中小學校長協會</w:t>
      </w:r>
    </w:p>
    <w:p w14:paraId="4E5A2F15" w14:textId="21A4A5B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桃園市八德區大勇國民小學</w:t>
      </w:r>
    </w:p>
    <w:p w14:paraId="74CD0B7F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五、上課地點</w:t>
      </w:r>
    </w:p>
    <w:p w14:paraId="793F034A" w14:textId="25F308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桃園市八德區大勇國民小學（桃園市八德區自強街 60 號）</w:t>
      </w:r>
    </w:p>
    <w:p w14:paraId="016E2D57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六、參與對象</w:t>
      </w:r>
    </w:p>
    <w:p w14:paraId="7ACE1507" w14:textId="738C8FD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桃園市公立國民小學教師(以導師為主)，25～30 名。</w:t>
      </w:r>
    </w:p>
    <w:p w14:paraId="4F09B71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七、師資</w:t>
      </w:r>
    </w:p>
    <w:p w14:paraId="42C2A56F" w14:textId="461E381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召集人：曾端真／國立台北教育大學心理與諮商學系 退休教授</w:t>
      </w:r>
    </w:p>
    <w:p w14:paraId="181BB87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 xml:space="preserve">古典阿德勒學派深層心理治療師 Certification in Classical </w:t>
      </w:r>
      <w:r>
        <w:rPr>
          <w:rFonts w:ascii="標楷體" w:eastAsia="標楷體" w:hAnsi="標楷體" w:hint="eastAsia"/>
        </w:rPr>
        <w:t xml:space="preserve">  </w:t>
      </w:r>
    </w:p>
    <w:p w14:paraId="0C26B4D8" w14:textId="54034D6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Adlerian</w:t>
      </w:r>
      <w:r>
        <w:rPr>
          <w:rFonts w:ascii="標楷體" w:eastAsia="標楷體" w:hAnsi="標楷體" w:hint="eastAsia"/>
        </w:rPr>
        <w:t xml:space="preserve"> </w:t>
      </w:r>
      <w:r w:rsidR="00793F25" w:rsidRPr="009A0A86">
        <w:rPr>
          <w:rFonts w:ascii="標楷體" w:eastAsia="標楷體" w:hAnsi="標楷體"/>
        </w:rPr>
        <w:t>Depth Psychotherapy</w:t>
      </w:r>
    </w:p>
    <w:p w14:paraId="43F468FB" w14:textId="535EC7A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講師群：鮑順聰／台北市立建國中學輔導教師</w:t>
      </w:r>
    </w:p>
    <w:p w14:paraId="126C4CF6" w14:textId="17C83C4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黃柏嘉／看見心理諮商所兼任心理師</w:t>
      </w:r>
    </w:p>
    <w:p w14:paraId="5FD142CC" w14:textId="0859CB0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黃瓊玉／新北市中和區光復國民小學專任輔導教師</w:t>
      </w:r>
    </w:p>
    <w:p w14:paraId="79FC663F" w14:textId="3685D48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潘柏瑜／新北市立桃子腳國民中小學教師</w:t>
      </w:r>
    </w:p>
    <w:p w14:paraId="62EB6C6E" w14:textId="71B83D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張珮瑜／新北市三重區重陽國民小學教師</w:t>
      </w:r>
    </w:p>
    <w:p w14:paraId="7CABA760" w14:textId="30C0F20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陳佳慧／桃園市八德區大忠國民小學教師</w:t>
      </w:r>
    </w:p>
    <w:p w14:paraId="5E11EC75" w14:textId="4D79B20C" w:rsidR="00793F25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廖秀銀／桃園市桃園區永順國民小學教師</w:t>
      </w:r>
    </w:p>
    <w:p w14:paraId="5798B6D4" w14:textId="1400E4A2" w:rsidR="004E05E6" w:rsidRPr="004E05E6" w:rsidRDefault="004E05E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4E05E6">
        <w:rPr>
          <w:rFonts w:ascii="標楷體" w:eastAsia="標楷體" w:hAnsi="標楷體" w:hint="eastAsia"/>
        </w:rPr>
        <w:t>「心靈導師：正向教育園地」</w:t>
      </w:r>
      <w:r>
        <w:rPr>
          <w:rFonts w:ascii="標楷體" w:eastAsia="標楷體" w:hAnsi="標楷體" w:hint="eastAsia"/>
        </w:rPr>
        <w:t xml:space="preserve">課程規劃    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646"/>
        <w:gridCol w:w="1965"/>
        <w:gridCol w:w="769"/>
      </w:tblGrid>
      <w:tr w:rsidR="004E05E6" w14:paraId="1A55B29D" w14:textId="77777777" w:rsidTr="00D004CF">
        <w:tc>
          <w:tcPr>
            <w:tcW w:w="1696" w:type="dxa"/>
          </w:tcPr>
          <w:p w14:paraId="6441F89C" w14:textId="0201AA7F" w:rsidR="004E05E6" w:rsidRDefault="004E05E6" w:rsidP="00793F2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3828" w:type="dxa"/>
          </w:tcPr>
          <w:p w14:paraId="51EB5954" w14:textId="564AE8BF" w:rsidR="004E05E6" w:rsidRDefault="004E05E6" w:rsidP="00793F2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4" w:type="dxa"/>
          </w:tcPr>
          <w:p w14:paraId="4CCED17E" w14:textId="77AD84C3" w:rsidR="004E05E6" w:rsidRDefault="004E05E6" w:rsidP="00793F2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88" w:type="dxa"/>
          </w:tcPr>
          <w:p w14:paraId="3547B0C8" w14:textId="60E959C8" w:rsidR="004E05E6" w:rsidRDefault="004E05E6" w:rsidP="00793F2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E05E6" w14:paraId="3638E06A" w14:textId="77777777" w:rsidTr="00D004CF">
        <w:tc>
          <w:tcPr>
            <w:tcW w:w="1696" w:type="dxa"/>
          </w:tcPr>
          <w:p w14:paraId="362C1022" w14:textId="77777777" w:rsidR="004E05E6" w:rsidRPr="004E05E6" w:rsidRDefault="004E05E6" w:rsidP="004E05E6">
            <w:pPr>
              <w:rPr>
                <w:rFonts w:ascii="標楷體" w:eastAsia="標楷體" w:hAnsi="標楷體" w:hint="eastAsia"/>
              </w:rPr>
            </w:pPr>
            <w:r w:rsidRPr="004E05E6">
              <w:rPr>
                <w:rFonts w:ascii="標楷體" w:eastAsia="標楷體" w:hAnsi="標楷體" w:hint="eastAsia"/>
              </w:rPr>
              <w:t>2024/8/5(一)</w:t>
            </w:r>
          </w:p>
          <w:p w14:paraId="5373C2B7" w14:textId="77777777" w:rsidR="004E05E6" w:rsidRPr="004E05E6" w:rsidRDefault="004E05E6" w:rsidP="004E05E6">
            <w:pPr>
              <w:rPr>
                <w:rFonts w:ascii="標楷體" w:eastAsia="標楷體" w:hAnsi="標楷體" w:hint="eastAsia"/>
              </w:rPr>
            </w:pPr>
            <w:r w:rsidRPr="004E05E6">
              <w:rPr>
                <w:rFonts w:ascii="標楷體" w:eastAsia="標楷體" w:hAnsi="標楷體" w:hint="eastAsia"/>
              </w:rPr>
              <w:t>8/6(二)</w:t>
            </w:r>
          </w:p>
          <w:p w14:paraId="64B1EF39" w14:textId="1B01C292" w:rsidR="004E05E6" w:rsidRDefault="004E05E6" w:rsidP="004E05E6">
            <w:pPr>
              <w:rPr>
                <w:rFonts w:ascii="標楷體" w:eastAsia="標楷體" w:hAnsi="標楷體" w:hint="eastAsia"/>
              </w:rPr>
            </w:pPr>
            <w:r w:rsidRPr="004E05E6">
              <w:rPr>
                <w:rFonts w:ascii="標楷體" w:eastAsia="標楷體" w:hAnsi="標楷體" w:hint="eastAsia"/>
              </w:rPr>
              <w:t>8/7(三</w:t>
            </w:r>
          </w:p>
        </w:tc>
        <w:tc>
          <w:tcPr>
            <w:tcW w:w="3828" w:type="dxa"/>
          </w:tcPr>
          <w:p w14:paraId="2B53D4BE" w14:textId="77777777" w:rsidR="004E05E6" w:rsidRPr="004E05E6" w:rsidRDefault="004E05E6" w:rsidP="004E05E6">
            <w:pPr>
              <w:rPr>
                <w:rFonts w:ascii="標楷體" w:eastAsia="標楷體" w:hAnsi="標楷體" w:hint="eastAsia"/>
              </w:rPr>
            </w:pPr>
            <w:r w:rsidRPr="004E05E6">
              <w:rPr>
                <w:rFonts w:ascii="標楷體" w:eastAsia="標楷體" w:hAnsi="標楷體" w:hint="eastAsia"/>
              </w:rPr>
              <w:t>班級經營故事</w:t>
            </w:r>
          </w:p>
          <w:p w14:paraId="4A154EEB" w14:textId="77777777" w:rsidR="004E05E6" w:rsidRPr="004E05E6" w:rsidRDefault="004E05E6" w:rsidP="004E05E6">
            <w:pPr>
              <w:rPr>
                <w:rFonts w:ascii="標楷體" w:eastAsia="標楷體" w:hAnsi="標楷體" w:hint="eastAsia"/>
              </w:rPr>
            </w:pPr>
            <w:r w:rsidRPr="004E05E6">
              <w:rPr>
                <w:rFonts w:ascii="標楷體" w:eastAsia="標楷體" w:hAnsi="標楷體" w:hint="eastAsia"/>
              </w:rPr>
              <w:t>鼓勵：在班級經營中的運用</w:t>
            </w:r>
          </w:p>
          <w:p w14:paraId="2E817BAB" w14:textId="77777777" w:rsidR="004E05E6" w:rsidRPr="004E05E6" w:rsidRDefault="004E05E6" w:rsidP="004E05E6">
            <w:pPr>
              <w:rPr>
                <w:rFonts w:ascii="標楷體" w:eastAsia="標楷體" w:hAnsi="標楷體" w:hint="eastAsia"/>
              </w:rPr>
            </w:pPr>
            <w:r w:rsidRPr="004E05E6">
              <w:rPr>
                <w:rFonts w:ascii="標楷體" w:eastAsia="標楷體" w:hAnsi="標楷體" w:hint="eastAsia"/>
              </w:rPr>
              <w:t>鼓勵：在兒童輔導中的運用</w:t>
            </w:r>
          </w:p>
          <w:p w14:paraId="387210FC" w14:textId="77777777" w:rsidR="004E05E6" w:rsidRPr="004E05E6" w:rsidRDefault="004E05E6" w:rsidP="004E05E6">
            <w:pPr>
              <w:rPr>
                <w:rFonts w:ascii="標楷體" w:eastAsia="標楷體" w:hAnsi="標楷體" w:hint="eastAsia"/>
              </w:rPr>
            </w:pPr>
            <w:r w:rsidRPr="004E05E6">
              <w:rPr>
                <w:rFonts w:ascii="標楷體" w:eastAsia="標楷體" w:hAnsi="標楷體" w:hint="eastAsia"/>
              </w:rPr>
              <w:t>辨識孩子的錯誤行為型態與班級</w:t>
            </w:r>
            <w:r w:rsidRPr="004E05E6">
              <w:rPr>
                <w:rFonts w:ascii="標楷體" w:eastAsia="標楷體" w:hAnsi="標楷體" w:hint="eastAsia"/>
              </w:rPr>
              <w:lastRenderedPageBreak/>
              <w:t>經營</w:t>
            </w:r>
          </w:p>
          <w:p w14:paraId="193354C5" w14:textId="0B02606D" w:rsidR="004E05E6" w:rsidRDefault="004E05E6" w:rsidP="004E05E6">
            <w:pPr>
              <w:rPr>
                <w:rFonts w:ascii="標楷體" w:eastAsia="標楷體" w:hAnsi="標楷體" w:hint="eastAsia"/>
              </w:rPr>
            </w:pPr>
            <w:r w:rsidRPr="004E05E6">
              <w:rPr>
                <w:rFonts w:ascii="標楷體" w:eastAsia="標楷體" w:hAnsi="標楷體" w:hint="eastAsia"/>
              </w:rPr>
              <w:t>正向教育原理與班級討論</w:t>
            </w:r>
          </w:p>
        </w:tc>
        <w:tc>
          <w:tcPr>
            <w:tcW w:w="1984" w:type="dxa"/>
          </w:tcPr>
          <w:p w14:paraId="4394CB4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lastRenderedPageBreak/>
              <w:t>9:00~16:00</w:t>
            </w:r>
          </w:p>
          <w:p w14:paraId="6147D518" w14:textId="3E4693BE" w:rsidR="004E05E6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BC6D728" w14:textId="218AEC63" w:rsidR="004E05E6" w:rsidRDefault="00B54280" w:rsidP="00793F2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4E05E6" w14:paraId="5F50E89F" w14:textId="77777777" w:rsidTr="00D004CF">
        <w:tc>
          <w:tcPr>
            <w:tcW w:w="1696" w:type="dxa"/>
          </w:tcPr>
          <w:p w14:paraId="634B03A4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2024/10/20(日)</w:t>
            </w:r>
          </w:p>
          <w:p w14:paraId="4FD79041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11/24(日)</w:t>
            </w:r>
          </w:p>
          <w:p w14:paraId="3F0615E7" w14:textId="1BC5FA1D" w:rsidR="004E05E6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12/22(日)</w:t>
            </w:r>
          </w:p>
        </w:tc>
        <w:tc>
          <w:tcPr>
            <w:tcW w:w="3828" w:type="dxa"/>
          </w:tcPr>
          <w:p w14:paraId="13DAC46D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AAE3342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31F20" w14:textId="17F14485" w:rsidR="004E05E6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95B3EB8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C4DF128" w14:textId="5C81D3BC" w:rsidR="004E05E6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5295FE7" w14:textId="77777777" w:rsidR="004E05E6" w:rsidRDefault="004E05E6" w:rsidP="00793F25">
            <w:pPr>
              <w:rPr>
                <w:rFonts w:ascii="標楷體" w:eastAsia="標楷體" w:hAnsi="標楷體" w:hint="eastAsia"/>
              </w:rPr>
            </w:pPr>
          </w:p>
        </w:tc>
      </w:tr>
      <w:tr w:rsidR="004E05E6" w14:paraId="54AB533F" w14:textId="77777777" w:rsidTr="00D004CF">
        <w:tc>
          <w:tcPr>
            <w:tcW w:w="1696" w:type="dxa"/>
          </w:tcPr>
          <w:p w14:paraId="583C1EB0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2025/1 月</w:t>
            </w:r>
          </w:p>
          <w:p w14:paraId="3DF91572" w14:textId="15721A3C" w:rsidR="004E05E6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117AA815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阿德勒心理學與課程教學</w:t>
            </w:r>
          </w:p>
          <w:p w14:paraId="298EE9CC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阿德勒心理學與親師溝通</w:t>
            </w:r>
          </w:p>
          <w:p w14:paraId="17B88FA8" w14:textId="6AAC0B7A" w:rsidR="004E05E6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阿德勒心理學在班級經營上的運用</w:t>
            </w:r>
          </w:p>
        </w:tc>
        <w:tc>
          <w:tcPr>
            <w:tcW w:w="1984" w:type="dxa"/>
          </w:tcPr>
          <w:p w14:paraId="4382E4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1E6BE052" w14:textId="0F915D94" w:rsidR="004E05E6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2B897DC9" w14:textId="464B9B43" w:rsidR="004E05E6" w:rsidRDefault="00B54280" w:rsidP="00793F2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4E05E6" w14:paraId="558626EB" w14:textId="77777777" w:rsidTr="00D004CF">
        <w:tc>
          <w:tcPr>
            <w:tcW w:w="1696" w:type="dxa"/>
          </w:tcPr>
          <w:p w14:paraId="216E1B7D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2025/3~6 月</w:t>
            </w:r>
          </w:p>
          <w:p w14:paraId="4BA57FD0" w14:textId="1821526B" w:rsidR="004E05E6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6FD4AF34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D524D9C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72525EE" w14:textId="69782CEA" w:rsidR="004E05E6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9AD9CF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572CED5B" w14:textId="246C44AB" w:rsidR="004E05E6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719AAA5A" w14:textId="77777777" w:rsidR="004E05E6" w:rsidRDefault="004E05E6" w:rsidP="00793F25">
            <w:pPr>
              <w:rPr>
                <w:rFonts w:ascii="標楷體" w:eastAsia="標楷體" w:hAnsi="標楷體" w:hint="eastAsia"/>
              </w:rPr>
            </w:pPr>
          </w:p>
        </w:tc>
      </w:tr>
      <w:tr w:rsidR="004E05E6" w14:paraId="4DF64D3E" w14:textId="77777777" w:rsidTr="00D004CF">
        <w:tc>
          <w:tcPr>
            <w:tcW w:w="1696" w:type="dxa"/>
          </w:tcPr>
          <w:p w14:paraId="0015D0AA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2025/7 或 8 月</w:t>
            </w:r>
          </w:p>
          <w:p w14:paraId="168FF8B0" w14:textId="5FF2A841" w:rsidR="004E05E6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暑假 3 天</w:t>
            </w:r>
          </w:p>
        </w:tc>
        <w:tc>
          <w:tcPr>
            <w:tcW w:w="3828" w:type="dxa"/>
          </w:tcPr>
          <w:p w14:paraId="3AEDD6A6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課程教學與班級經營</w:t>
            </w:r>
          </w:p>
          <w:p w14:paraId="515073A6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兒童輔導與班級經營</w:t>
            </w:r>
          </w:p>
          <w:p w14:paraId="2C444052" w14:textId="16717CE0" w:rsidR="004E05E6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親師溝通與班級經營</w:t>
            </w:r>
          </w:p>
        </w:tc>
        <w:tc>
          <w:tcPr>
            <w:tcW w:w="1984" w:type="dxa"/>
          </w:tcPr>
          <w:p w14:paraId="7E4E0A8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51644F19" w14:textId="12F7507D" w:rsidR="004E05E6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03B4C99" w14:textId="32BBE737" w:rsidR="004E05E6" w:rsidRDefault="00B54280" w:rsidP="00793F2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B54280" w14:paraId="4E5458D7" w14:textId="77777777" w:rsidTr="00D004CF">
        <w:tc>
          <w:tcPr>
            <w:tcW w:w="1696" w:type="dxa"/>
          </w:tcPr>
          <w:p w14:paraId="326945E4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2025/10~12 月</w:t>
            </w:r>
          </w:p>
          <w:p w14:paraId="4FBFB1C5" w14:textId="0BAAF8C0" w:rsid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15FCF761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4AAF492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0813B207" w14:textId="4D753E95" w:rsid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2EBACA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76A179C0" w14:textId="664AAB4D" w:rsid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2BC8B855" w14:textId="77777777" w:rsidR="00B54280" w:rsidRDefault="00B54280" w:rsidP="00793F25">
            <w:pPr>
              <w:rPr>
                <w:rFonts w:ascii="標楷體" w:eastAsia="標楷體" w:hAnsi="標楷體" w:hint="eastAsia"/>
              </w:rPr>
            </w:pPr>
          </w:p>
        </w:tc>
      </w:tr>
      <w:tr w:rsidR="00B54280" w14:paraId="7283FF6E" w14:textId="77777777" w:rsidTr="00D004CF">
        <w:tc>
          <w:tcPr>
            <w:tcW w:w="1696" w:type="dxa"/>
          </w:tcPr>
          <w:p w14:paraId="25B421AA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2026/1 月</w:t>
            </w:r>
          </w:p>
          <w:p w14:paraId="6307B9D7" w14:textId="0A7C4A9B" w:rsid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35509C21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兒童輔導實務進階</w:t>
            </w:r>
          </w:p>
          <w:p w14:paraId="70825DD3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親師溝通實務進階</w:t>
            </w:r>
          </w:p>
          <w:p w14:paraId="3A7164EB" w14:textId="54565E90" w:rsid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生命風格探源</w:t>
            </w:r>
          </w:p>
        </w:tc>
        <w:tc>
          <w:tcPr>
            <w:tcW w:w="1984" w:type="dxa"/>
          </w:tcPr>
          <w:p w14:paraId="67608FA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2B394FDB" w14:textId="7E74C885" w:rsid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50B95F25" w14:textId="692417F7" w:rsidR="00B54280" w:rsidRDefault="00B54280" w:rsidP="00793F2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B54280" w14:paraId="49C78BF6" w14:textId="77777777" w:rsidTr="00D004CF">
        <w:tc>
          <w:tcPr>
            <w:tcW w:w="1696" w:type="dxa"/>
          </w:tcPr>
          <w:p w14:paraId="5531E7A1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2026/3~6 月</w:t>
            </w:r>
          </w:p>
          <w:p w14:paraId="4E585056" w14:textId="76900060" w:rsid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2CDAF8C6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68411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D0EE163" w14:textId="2E856C99" w:rsid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694C0FE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EE96D41" w14:textId="63BC97C1" w:rsid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C112BBB" w14:textId="77777777" w:rsidR="00B54280" w:rsidRDefault="00B54280" w:rsidP="00793F25">
            <w:pPr>
              <w:rPr>
                <w:rFonts w:ascii="標楷體" w:eastAsia="標楷體" w:hAnsi="標楷體" w:hint="eastAsia"/>
              </w:rPr>
            </w:pPr>
          </w:p>
        </w:tc>
      </w:tr>
      <w:tr w:rsidR="004E05E6" w14:paraId="32EA5D93" w14:textId="77777777" w:rsidTr="00D004CF">
        <w:tc>
          <w:tcPr>
            <w:tcW w:w="1696" w:type="dxa"/>
          </w:tcPr>
          <w:p w14:paraId="6C2A333C" w14:textId="77777777" w:rsidR="00B54280" w:rsidRPr="00B54280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2026/7 月</w:t>
            </w:r>
          </w:p>
          <w:p w14:paraId="7CFE1E2F" w14:textId="56ACAC93" w:rsidR="004E05E6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(半天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28" w:type="dxa"/>
          </w:tcPr>
          <w:p w14:paraId="3BD8E909" w14:textId="6C7CA509" w:rsidR="004E05E6" w:rsidRDefault="00B54280" w:rsidP="00B54280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 w:hint="eastAsia"/>
              </w:rPr>
              <w:t>成果分享會</w:t>
            </w:r>
          </w:p>
        </w:tc>
        <w:tc>
          <w:tcPr>
            <w:tcW w:w="1984" w:type="dxa"/>
          </w:tcPr>
          <w:p w14:paraId="0B70D0C5" w14:textId="6EE2EC5C" w:rsidR="004E05E6" w:rsidRDefault="00B54280" w:rsidP="00793F25">
            <w:pPr>
              <w:rPr>
                <w:rFonts w:ascii="標楷體" w:eastAsia="標楷體" w:hAnsi="標楷體" w:hint="eastAsia"/>
              </w:rPr>
            </w:pPr>
            <w:r w:rsidRPr="00B54280">
              <w:rPr>
                <w:rFonts w:ascii="標楷體" w:eastAsia="標楷體" w:hAnsi="標楷體"/>
              </w:rPr>
              <w:t>13:30~16:30</w:t>
            </w:r>
          </w:p>
        </w:tc>
        <w:tc>
          <w:tcPr>
            <w:tcW w:w="788" w:type="dxa"/>
          </w:tcPr>
          <w:p w14:paraId="0205C886" w14:textId="77777777" w:rsidR="004E05E6" w:rsidRDefault="004E05E6" w:rsidP="00793F25">
            <w:pPr>
              <w:rPr>
                <w:rFonts w:ascii="標楷體" w:eastAsia="標楷體" w:hAnsi="標楷體" w:hint="eastAsia"/>
              </w:rPr>
            </w:pPr>
          </w:p>
        </w:tc>
      </w:tr>
    </w:tbl>
    <w:p w14:paraId="4E9F95F2" w14:textId="4525D63D" w:rsidR="004E05E6" w:rsidRPr="004E05E6" w:rsidRDefault="004E05E6" w:rsidP="00793F25">
      <w:pPr>
        <w:rPr>
          <w:rFonts w:ascii="標楷體" w:eastAsia="標楷體" w:hAnsi="標楷體" w:hint="eastAsia"/>
        </w:rPr>
      </w:pPr>
    </w:p>
    <w:p w14:paraId="6A19F03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九、報名須知</w:t>
      </w:r>
    </w:p>
    <w:p w14:paraId="00224F92" w14:textId="678829D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(1)</w:t>
      </w:r>
      <w:r w:rsidR="00793F25" w:rsidRPr="009A0A86">
        <w:rPr>
          <w:rFonts w:ascii="標楷體" w:eastAsia="標楷體" w:hAnsi="標楷體" w:hint="eastAsia"/>
        </w:rPr>
        <w:t>本課程完全免費。</w:t>
      </w:r>
    </w:p>
    <w:p w14:paraId="3F534DBC" w14:textId="5F67A15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(2)</w:t>
      </w:r>
      <w:r w:rsidR="00793F25" w:rsidRPr="009A0A86">
        <w:rPr>
          <w:rFonts w:ascii="標楷體" w:eastAsia="標楷體" w:hAnsi="標楷體" w:hint="eastAsia"/>
        </w:rPr>
        <w:t>報名日期：即日起至 113 年 4 月 30 日(二)止。</w:t>
      </w:r>
    </w:p>
    <w:p w14:paraId="5201D211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(3)</w:t>
      </w:r>
      <w:r w:rsidR="00793F25" w:rsidRPr="009A0A86">
        <w:rPr>
          <w:rFonts w:ascii="標楷體" w:eastAsia="標楷體" w:hAnsi="標楷體" w:hint="eastAsia"/>
        </w:rPr>
        <w:t>報名方式：請連結網址 https://forms.gle/BaC1e2tGHrRdAi4S9，填寫</w:t>
      </w:r>
      <w:r>
        <w:rPr>
          <w:rFonts w:ascii="標楷體" w:eastAsia="標楷體" w:hAnsi="標楷體" w:hint="eastAsia"/>
        </w:rPr>
        <w:t xml:space="preserve">     </w:t>
      </w:r>
    </w:p>
    <w:p w14:paraId="1D4B8048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報名資料。收到您的資料後，我們會在 2 天內發一封確認信到您所留</w:t>
      </w:r>
    </w:p>
    <w:p w14:paraId="013D8C6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下的電子信箱，收到報名確認信函，表示您已完成報名作業。若未收到</w:t>
      </w:r>
    </w:p>
    <w:p w14:paraId="428D0C19" w14:textId="039CAB8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      </w:t>
      </w:r>
      <w:r w:rsidR="00793F25" w:rsidRPr="009A0A86">
        <w:rPr>
          <w:rFonts w:ascii="標楷體" w:eastAsia="標楷體" w:hAnsi="標楷體" w:hint="eastAsia"/>
        </w:rPr>
        <w:t>確認信函，請查看您的「垃圾信件」，是否被當作垃圾信件處理。</w:t>
      </w:r>
    </w:p>
    <w:p w14:paraId="653C3A8D" w14:textId="7B7057BC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(4)</w:t>
      </w:r>
      <w:r w:rsidR="00793F25" w:rsidRPr="009A0A86">
        <w:rPr>
          <w:rFonts w:ascii="標楷體" w:eastAsia="標楷體" w:hAnsi="標楷體" w:hint="eastAsia"/>
        </w:rPr>
        <w:t>本會將於 113 年 5 月 8 日(三)前，以 Email 通知通過資料初審者及</w:t>
      </w:r>
      <w:r>
        <w:rPr>
          <w:rFonts w:ascii="標楷體" w:eastAsia="標楷體" w:hAnsi="標楷體" w:hint="eastAsia"/>
        </w:rPr>
        <w:t xml:space="preserve">   </w:t>
      </w:r>
    </w:p>
    <w:p w14:paraId="3815F260" w14:textId="2C6CC0A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面談時間。</w:t>
      </w:r>
    </w:p>
    <w:p w14:paraId="3D0017CE" w14:textId="40DC8D1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(5)</w:t>
      </w:r>
      <w:r w:rsidR="00793F25" w:rsidRPr="009A0A86">
        <w:rPr>
          <w:rFonts w:ascii="標楷體" w:eastAsia="標楷體" w:hAnsi="標楷體" w:hint="eastAsia"/>
        </w:rPr>
        <w:t>面談時間：113 年 5 月 18 日(六)。</w:t>
      </w:r>
    </w:p>
    <w:p w14:paraId="479E05E3" w14:textId="0C6EF3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面談</w:t>
      </w:r>
      <w:r w:rsidR="00793F25" w:rsidRPr="009A0A86">
        <w:rPr>
          <w:rFonts w:ascii="標楷體" w:eastAsia="標楷體" w:hAnsi="標楷體" w:hint="eastAsia"/>
        </w:rPr>
        <w:t>地點：桃園市八德區大勇國民小學（桃園市八德區自強街 60 號）</w:t>
      </w:r>
    </w:p>
    <w:p w14:paraId="7375F77A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(6)</w:t>
      </w:r>
      <w:r w:rsidR="00793F25" w:rsidRPr="009A0A86">
        <w:rPr>
          <w:rFonts w:ascii="標楷體" w:eastAsia="標楷體" w:hAnsi="標楷體" w:hint="eastAsia"/>
        </w:rPr>
        <w:t>報名者必須經過資料審核及面談複審，始得參與本課程。若無法出席面</w:t>
      </w:r>
    </w:p>
    <w:p w14:paraId="1454BD52" w14:textId="689C9E4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談者，視同放棄。</w:t>
      </w:r>
    </w:p>
    <w:p w14:paraId="11EF9CD4" w14:textId="09DB5A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>錄取名單於 113 年 5 月 31 日(五)前以 Email 通知。</w:t>
      </w:r>
    </w:p>
    <w:p w14:paraId="1DE07CD5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 xml:space="preserve">錄取學員須在收到錄取通知後，依通知上的說明於期限內繳交保證金 </w:t>
      </w:r>
    </w:p>
    <w:p w14:paraId="71F606D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3,000 元，上課缺席未超過 9 小時(含)者將退還保證金；課程期間依</w:t>
      </w:r>
    </w:p>
    <w:p w14:paraId="450DA18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規定繳交督導作業，缺交少於 3 次(含)者將退還保證金。下列情況者</w:t>
      </w:r>
    </w:p>
    <w:p w14:paraId="043D2162" w14:textId="54CE7B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將不予退還保證金：</w:t>
      </w:r>
    </w:p>
    <w:p w14:paraId="383667DF" w14:textId="6654B7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上課缺席超過 9 小時者。</w:t>
      </w:r>
    </w:p>
    <w:p w14:paraId="1A3BA37D" w14:textId="0C4DEEF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課程期間作業缺繳超過 3 次者。</w:t>
      </w:r>
    </w:p>
    <w:p w14:paraId="7CFBC534" w14:textId="45645F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不予退還保證金之學員，基金會將於結業時開立捐款收據。</w:t>
      </w:r>
    </w:p>
    <w:p w14:paraId="61C95114" w14:textId="3FBF4ED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(9)</w:t>
      </w:r>
      <w:r w:rsidR="00793F25" w:rsidRPr="009A0A86">
        <w:rPr>
          <w:rFonts w:ascii="標楷體" w:eastAsia="標楷體" w:hAnsi="標楷體" w:hint="eastAsia"/>
        </w:rPr>
        <w:t>上課缺席達 20 小時者，或者作業缺繳達 4 次者，即取消上課資格。</w:t>
      </w:r>
    </w:p>
    <w:p w14:paraId="56F0B85B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(10)</w:t>
      </w:r>
      <w:r w:rsidR="00E576B6" w:rsidRPr="009A0A86">
        <w:rPr>
          <w:rFonts w:ascii="標楷體" w:eastAsia="標楷體" w:hAnsi="標楷體" w:hint="eastAsia"/>
        </w:rPr>
        <w:t>學員於期間參與研習</w:t>
      </w:r>
      <w:r w:rsidR="00793F25" w:rsidRPr="009A0A86">
        <w:rPr>
          <w:rFonts w:ascii="標楷體" w:eastAsia="標楷體" w:hAnsi="標楷體" w:hint="eastAsia"/>
        </w:rPr>
        <w:t>均以公假登記課務自理為原則</w:t>
      </w:r>
      <w:r w:rsidR="00E576B6" w:rsidRPr="009A0A86">
        <w:rPr>
          <w:rFonts w:ascii="標楷體" w:eastAsia="標楷體" w:hAnsi="標楷體" w:hint="eastAsia"/>
        </w:rPr>
        <w:t>，</w:t>
      </w:r>
      <w:r w:rsidR="00793F25" w:rsidRPr="009A0A86">
        <w:rPr>
          <w:rFonts w:ascii="標楷體" w:eastAsia="標楷體" w:hAnsi="標楷體" w:hint="eastAsia"/>
        </w:rPr>
        <w:t>若</w:t>
      </w:r>
      <w:r w:rsidR="00E576B6" w:rsidRPr="009A0A86">
        <w:rPr>
          <w:rFonts w:ascii="標楷體" w:eastAsia="標楷體" w:hAnsi="標楷體" w:hint="eastAsia"/>
        </w:rPr>
        <w:t>於</w:t>
      </w:r>
      <w:r w:rsidR="00793F25" w:rsidRPr="009A0A86">
        <w:rPr>
          <w:rFonts w:ascii="標楷體" w:eastAsia="標楷體" w:hAnsi="標楷體" w:hint="eastAsia"/>
        </w:rPr>
        <w:t>星期六、日</w:t>
      </w:r>
    </w:p>
    <w:p w14:paraId="01E60BF9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，可補休並於2年內補休完畢，惟課務自理。</w:t>
      </w:r>
      <w:r w:rsidR="00E576B6" w:rsidRPr="009A0A86">
        <w:rPr>
          <w:rFonts w:ascii="標楷體" w:eastAsia="標楷體" w:hAnsi="標楷體" w:hint="eastAsia"/>
        </w:rPr>
        <w:t>相關研習報名，請</w:t>
      </w:r>
    </w:p>
    <w:p w14:paraId="19190A6C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錄取學員依場次至主辦單位(大勇國小)於全國教師進修網開設之研習</w:t>
      </w:r>
    </w:p>
    <w:p w14:paraId="1D2AFF32" w14:textId="34A59BE4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報名即可。</w:t>
      </w:r>
    </w:p>
    <w:p w14:paraId="03BBBF6A" w14:textId="72CC2062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(11)</w:t>
      </w:r>
      <w:r w:rsidR="00793F25" w:rsidRPr="009A0A86">
        <w:rPr>
          <w:rFonts w:ascii="標楷體" w:eastAsia="標楷體" w:hAnsi="標楷體" w:hint="eastAsia"/>
        </w:rPr>
        <w:t>有需要進一步了解本計畫內容者，可連結本會網站閱覽相關資料，網</w:t>
      </w:r>
      <w:r>
        <w:rPr>
          <w:rFonts w:ascii="標楷體" w:eastAsia="標楷體" w:hAnsi="標楷體" w:hint="eastAsia"/>
        </w:rPr>
        <w:t xml:space="preserve">  </w:t>
      </w:r>
    </w:p>
    <w:p w14:paraId="4D28F688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址：https://www.moxa.org.tw/，或請逕 E-mail</w:t>
      </w:r>
      <w:r>
        <w:rPr>
          <w:rFonts w:ascii="標楷體" w:eastAsia="標楷體" w:hAnsi="標楷體" w:hint="eastAsia"/>
        </w:rPr>
        <w:t xml:space="preserve">:   </w:t>
      </w:r>
    </w:p>
    <w:p w14:paraId="7E63FA9B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【claudia.hsu@moxa.com】，或致電【02-89191230 分機 101105】許</w:t>
      </w:r>
    </w:p>
    <w:p w14:paraId="3FD4A4B5" w14:textId="210A830A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湘蘭小姐聯繫</w:t>
      </w:r>
      <w:r>
        <w:rPr>
          <w:rFonts w:ascii="標楷體" w:eastAsia="標楷體" w:hAnsi="標楷體" w:hint="eastAsia"/>
        </w:rPr>
        <w:t>。</w:t>
      </w:r>
    </w:p>
    <w:sectPr w:rsidR="00793F25" w:rsidRPr="009A0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25"/>
    <w:rsid w:val="004E05E6"/>
    <w:rsid w:val="00793F25"/>
    <w:rsid w:val="00936675"/>
    <w:rsid w:val="009A0A86"/>
    <w:rsid w:val="009B2678"/>
    <w:rsid w:val="00B031CB"/>
    <w:rsid w:val="00B54280"/>
    <w:rsid w:val="00B71BD0"/>
    <w:rsid w:val="00D004CF"/>
    <w:rsid w:val="00D71EE9"/>
    <w:rsid w:val="00E576B6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616E"/>
  <w15:chartTrackingRefBased/>
  <w15:docId w15:val="{518DB14D-2B29-4CDF-A88C-587E19DA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76B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76B6"/>
  </w:style>
  <w:style w:type="character" w:customStyle="1" w:styleId="a5">
    <w:name w:val="註解文字 字元"/>
    <w:basedOn w:val="a0"/>
    <w:link w:val="a4"/>
    <w:uiPriority w:val="99"/>
    <w:semiHidden/>
    <w:rsid w:val="00E576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576B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576B6"/>
    <w:rPr>
      <w:b/>
      <w:bCs/>
    </w:rPr>
  </w:style>
  <w:style w:type="character" w:styleId="a8">
    <w:name w:val="Hyperlink"/>
    <w:basedOn w:val="a0"/>
    <w:uiPriority w:val="99"/>
    <w:unhideWhenUsed/>
    <w:rsid w:val="009A0A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0A8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E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CHIJIN HSIEH</dc:creator>
  <cp:keywords/>
  <dc:description/>
  <cp:lastModifiedBy>ta101</cp:lastModifiedBy>
  <cp:revision>9</cp:revision>
  <dcterms:created xsi:type="dcterms:W3CDTF">2024-02-16T01:18:00Z</dcterms:created>
  <dcterms:modified xsi:type="dcterms:W3CDTF">2024-02-16T06:43:00Z</dcterms:modified>
</cp:coreProperties>
</file>